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450DD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50DDC">
              <w:rPr>
                <w:rFonts w:asciiTheme="minorHAnsi" w:hAnsiTheme="minorHAnsi" w:cstheme="minorHAnsi"/>
                <w:sz w:val="22"/>
                <w:szCs w:val="22"/>
              </w:rPr>
              <w:t>Raport końcowy z realizacji projektu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pn. „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Zakup i zdrożenie zintegrowanego systemu informatycznego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do zarządzania działalnością opiniodawczą Instytutu</w:t>
            </w:r>
            <w:r w:rsidR="007C38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 xml:space="preserve">Ekspertyz Sądowych im. Prof. dra Jana </w:t>
            </w:r>
            <w:proofErr w:type="spellStart"/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>Sehna</w:t>
            </w:r>
            <w:proofErr w:type="spellEnd"/>
            <w:r w:rsidR="007C38A4" w:rsidRPr="007C38A4">
              <w:rPr>
                <w:rFonts w:asciiTheme="minorHAnsi" w:hAnsiTheme="minorHAnsi" w:cstheme="minorHAnsi"/>
                <w:sz w:val="22"/>
                <w:szCs w:val="22"/>
              </w:rPr>
              <w:t xml:space="preserve"> w Krakowie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:rsidTr="007C38A4">
        <w:tc>
          <w:tcPr>
            <w:tcW w:w="846" w:type="dxa"/>
            <w:shd w:val="clear" w:color="auto" w:fill="auto"/>
          </w:tcPr>
          <w:p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F26E6" w:rsidRDefault="00450DDC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 Postęp finansowy</w:t>
            </w:r>
          </w:p>
        </w:tc>
        <w:tc>
          <w:tcPr>
            <w:tcW w:w="4678" w:type="dxa"/>
            <w:shd w:val="clear" w:color="auto" w:fill="auto"/>
          </w:tcPr>
          <w:p w:rsidR="00DF26E6" w:rsidRDefault="00450DDC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przygotowania raportu końcowego, w</w:t>
            </w:r>
            <w:r w:rsidRPr="00450DDC">
              <w:rPr>
                <w:rFonts w:asciiTheme="minorHAnsi" w:hAnsiTheme="minorHAnsi" w:cstheme="minorHAnsi"/>
                <w:sz w:val="22"/>
                <w:szCs w:val="22"/>
              </w:rPr>
              <w:t xml:space="preserve"> przypadku projektów realizowanych w ramach programów operacyjnych, należy podać osiągnięty poziom certyfikacji w odniesieniu do zakontraktowanej wartości dofinansowania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DF26E6" w:rsidRPr="002A7633" w:rsidRDefault="00DF26E6" w:rsidP="00450DD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450DDC">
              <w:rPr>
                <w:rFonts w:asciiTheme="minorHAnsi" w:hAnsiTheme="minorHAnsi" w:cstheme="minorHAnsi"/>
                <w:sz w:val="22"/>
                <w:szCs w:val="22"/>
              </w:rPr>
              <w:t>uzupełnienie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B75ED" w:rsidRPr="00A06425" w:rsidTr="007C38A4">
        <w:tc>
          <w:tcPr>
            <w:tcW w:w="846" w:type="dxa"/>
            <w:shd w:val="clear" w:color="auto" w:fill="auto"/>
          </w:tcPr>
          <w:p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5B75ED" w:rsidRDefault="0055506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55506B">
              <w:rPr>
                <w:rFonts w:asciiTheme="minorHAnsi" w:hAnsiTheme="minorHAnsi" w:cstheme="minorHAnsi"/>
                <w:sz w:val="22"/>
                <w:szCs w:val="22"/>
              </w:rPr>
              <w:t>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:rsidR="00D40ACC" w:rsidRPr="00D40ACC" w:rsidRDefault="0055506B" w:rsidP="005550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ze wzorem przygotowania raportu końcowego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</w:t>
            </w:r>
            <w:r w:rsidRPr="0055506B">
              <w:rPr>
                <w:rFonts w:asciiTheme="minorHAnsi" w:hAnsiTheme="minorHAnsi" w:cstheme="minorHAnsi"/>
                <w:sz w:val="22"/>
                <w:szCs w:val="22"/>
              </w:rPr>
              <w:t xml:space="preserve">ależy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55506B">
              <w:rPr>
                <w:rFonts w:asciiTheme="minorHAnsi" w:hAnsiTheme="minorHAnsi" w:cstheme="minorHAnsi"/>
                <w:sz w:val="22"/>
                <w:szCs w:val="22"/>
              </w:rPr>
              <w:t>wykazać, w jaki sposób zrealizowane zadania wpływają na realizację strategicznych celów państwa w obszarze informatyzacji administracji publicznej, wykazanych w opisie projektu oraz wykazać, w jaki sposób prowadzony będzie pomiar wpływu zrealizowanego projektu na te cele po jego zakończeniu oraz w jaki sposób te informacje będą udostępniane</w:t>
            </w:r>
          </w:p>
        </w:tc>
        <w:tc>
          <w:tcPr>
            <w:tcW w:w="4252" w:type="dxa"/>
            <w:shd w:val="clear" w:color="auto" w:fill="auto"/>
          </w:tcPr>
          <w:p w:rsidR="00EB69EB" w:rsidRPr="002A7633" w:rsidRDefault="0055506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9EB" w:rsidRPr="00A06425" w:rsidRDefault="00EB69EB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2715B2"/>
    <w:rsid w:val="003124D1"/>
    <w:rsid w:val="00320B74"/>
    <w:rsid w:val="003A71A1"/>
    <w:rsid w:val="003B4105"/>
    <w:rsid w:val="00413634"/>
    <w:rsid w:val="00445AA3"/>
    <w:rsid w:val="00450DDC"/>
    <w:rsid w:val="004D086F"/>
    <w:rsid w:val="0055506B"/>
    <w:rsid w:val="005B75ED"/>
    <w:rsid w:val="005F0AB0"/>
    <w:rsid w:val="005F6527"/>
    <w:rsid w:val="006705EC"/>
    <w:rsid w:val="00674F56"/>
    <w:rsid w:val="006E16E9"/>
    <w:rsid w:val="007C38A4"/>
    <w:rsid w:val="00807385"/>
    <w:rsid w:val="00944932"/>
    <w:rsid w:val="009E5FDB"/>
    <w:rsid w:val="00A06425"/>
    <w:rsid w:val="00A32092"/>
    <w:rsid w:val="00A947D9"/>
    <w:rsid w:val="00AC7796"/>
    <w:rsid w:val="00AE75D9"/>
    <w:rsid w:val="00B26E64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4</cp:revision>
  <dcterms:created xsi:type="dcterms:W3CDTF">2021-06-01T09:14:00Z</dcterms:created>
  <dcterms:modified xsi:type="dcterms:W3CDTF">2021-06-01T09:58:00Z</dcterms:modified>
</cp:coreProperties>
</file>